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2" w:rsidRDefault="001D52C2" w:rsidP="001D52C2">
      <w:pPr>
        <w:spacing w:after="0" w:line="240" w:lineRule="auto"/>
        <w:rPr>
          <w:rFonts w:ascii="Times New Roman" w:hAnsi="Times New Roman" w:cs="Times New Roman"/>
          <w:b/>
          <w:sz w:val="24"/>
          <w:szCs w:val="24"/>
        </w:rPr>
      </w:pPr>
      <w:r>
        <w:rPr>
          <w:rFonts w:ascii="Times New Roman" w:hAnsi="Times New Roman" w:cs="Times New Roman"/>
          <w:b/>
          <w:sz w:val="24"/>
          <w:szCs w:val="24"/>
        </w:rPr>
        <w:t>The Writing Program @ The College of New Jersey</w:t>
      </w:r>
      <w:r w:rsidR="00A124B9">
        <w:rPr>
          <w:rFonts w:ascii="Times New Roman" w:hAnsi="Times New Roman" w:cs="Times New Roman"/>
          <w:b/>
          <w:sz w:val="24"/>
          <w:szCs w:val="24"/>
        </w:rPr>
        <w:t xml:space="preserve">, </w:t>
      </w:r>
      <w:hyperlink r:id="rId6" w:history="1">
        <w:r w:rsidR="00A124B9" w:rsidRPr="00550D08">
          <w:rPr>
            <w:rStyle w:val="Hyperlink"/>
            <w:rFonts w:ascii="Times New Roman" w:hAnsi="Times New Roman" w:cs="Times New Roman"/>
            <w:b/>
            <w:sz w:val="24"/>
            <w:szCs w:val="24"/>
          </w:rPr>
          <w:t>http://www.tcnj.edu/~writing</w:t>
        </w:r>
      </w:hyperlink>
    </w:p>
    <w:p w:rsidR="001D52C2" w:rsidRDefault="001D52C2" w:rsidP="001D52C2">
      <w:pPr>
        <w:spacing w:after="0" w:line="240" w:lineRule="auto"/>
        <w:rPr>
          <w:rFonts w:ascii="Times New Roman" w:hAnsi="Times New Roman" w:cs="Times New Roman"/>
          <w:b/>
          <w:sz w:val="24"/>
          <w:szCs w:val="24"/>
        </w:rPr>
      </w:pPr>
      <w:r>
        <w:rPr>
          <w:rFonts w:ascii="Times New Roman" w:hAnsi="Times New Roman" w:cs="Times New Roman"/>
          <w:b/>
          <w:sz w:val="24"/>
          <w:szCs w:val="24"/>
        </w:rPr>
        <w:t>Dr. Mary Goldschmidt</w:t>
      </w:r>
    </w:p>
    <w:p w:rsidR="001D52C2" w:rsidRDefault="00A54400" w:rsidP="001D52C2">
      <w:pPr>
        <w:spacing w:after="0" w:line="240" w:lineRule="auto"/>
        <w:rPr>
          <w:rFonts w:ascii="Times New Roman" w:hAnsi="Times New Roman" w:cs="Times New Roman"/>
          <w:b/>
          <w:sz w:val="24"/>
          <w:szCs w:val="24"/>
        </w:rPr>
      </w:pPr>
      <w:hyperlink r:id="rId7" w:history="1">
        <w:r w:rsidR="001D52C2" w:rsidRPr="00550D08">
          <w:rPr>
            <w:rStyle w:val="Hyperlink"/>
            <w:rFonts w:ascii="Times New Roman" w:hAnsi="Times New Roman" w:cs="Times New Roman"/>
            <w:b/>
            <w:sz w:val="24"/>
            <w:szCs w:val="24"/>
          </w:rPr>
          <w:t>goldschm@tcnj.edu</w:t>
        </w:r>
      </w:hyperlink>
      <w:r w:rsidR="001D52C2">
        <w:rPr>
          <w:rFonts w:ascii="Times New Roman" w:hAnsi="Times New Roman" w:cs="Times New Roman"/>
          <w:b/>
          <w:sz w:val="24"/>
          <w:szCs w:val="24"/>
        </w:rPr>
        <w:t>, ext. 2864</w:t>
      </w:r>
    </w:p>
    <w:p w:rsidR="001D52C2" w:rsidRDefault="001D52C2" w:rsidP="003F7EBC">
      <w:pPr>
        <w:spacing w:after="0" w:line="240" w:lineRule="auto"/>
        <w:rPr>
          <w:rFonts w:ascii="Times New Roman" w:hAnsi="Times New Roman" w:cs="Times New Roman"/>
          <w:b/>
          <w:sz w:val="24"/>
          <w:szCs w:val="24"/>
        </w:rPr>
      </w:pPr>
    </w:p>
    <w:p w:rsidR="008A69AB" w:rsidRDefault="008A69AB" w:rsidP="001D52C2">
      <w:pPr>
        <w:spacing w:after="0" w:line="240" w:lineRule="auto"/>
        <w:jc w:val="center"/>
        <w:rPr>
          <w:rFonts w:ascii="Times New Roman" w:hAnsi="Times New Roman" w:cs="Times New Roman"/>
          <w:b/>
          <w:sz w:val="24"/>
          <w:szCs w:val="24"/>
        </w:rPr>
      </w:pPr>
    </w:p>
    <w:p w:rsidR="008A69AB" w:rsidRPr="00025835" w:rsidRDefault="003F7EBC" w:rsidP="008A69AB">
      <w:pPr>
        <w:rPr>
          <w:rFonts w:ascii="Times New Roman" w:hAnsi="Times New Roman" w:cs="Times New Roman"/>
          <w:b/>
          <w:smallCaps/>
          <w:sz w:val="24"/>
        </w:rPr>
      </w:pPr>
      <w:bookmarkStart w:id="0" w:name="_GoBack"/>
      <w:bookmarkEnd w:id="0"/>
      <w:r w:rsidRPr="00025835">
        <w:rPr>
          <w:rFonts w:ascii="Times New Roman" w:hAnsi="Times New Roman" w:cs="Times New Roman"/>
          <w:b/>
          <w:smallCaps/>
          <w:sz w:val="24"/>
        </w:rPr>
        <w:t xml:space="preserve">Top Ten Tips for designing meaningful, useful and effective assignments: </w:t>
      </w:r>
    </w:p>
    <w:p w:rsidR="003C6A44" w:rsidRPr="003F7EBC" w:rsidRDefault="003C6A44" w:rsidP="003C6A44">
      <w:pPr>
        <w:pStyle w:val="ListParagraph"/>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In designing any assignment, review your course learning goals and then the specific outcomes for </w:t>
      </w:r>
      <w:r w:rsidRPr="003F7EBC">
        <w:rPr>
          <w:rFonts w:ascii="Times New Roman" w:hAnsi="Times New Roman" w:cs="Times New Roman"/>
          <w:u w:val="single"/>
        </w:rPr>
        <w:t>this</w:t>
      </w:r>
      <w:r w:rsidRPr="003F7EBC">
        <w:rPr>
          <w:rFonts w:ascii="Times New Roman" w:hAnsi="Times New Roman" w:cs="Times New Roman"/>
        </w:rPr>
        <w:t xml:space="preserve"> assignment.  What do you want students to learn or be able to do as a result of this assignment, and why is it important in the larger context of the course?  </w:t>
      </w:r>
      <w:r w:rsidRPr="003F7EBC">
        <w:rPr>
          <w:rFonts w:ascii="Times New Roman" w:hAnsi="Times New Roman" w:cs="Times New Roman"/>
          <w:b/>
          <w:i/>
        </w:rPr>
        <w:t>Design sequenced activities, in and outside of class, that will help students practice and acquire these competencies.</w:t>
      </w:r>
    </w:p>
    <w:p w:rsidR="003F7EBC" w:rsidRPr="003F7EBC" w:rsidRDefault="003F7EBC" w:rsidP="003F7EBC">
      <w:pPr>
        <w:pStyle w:val="ListParagraph"/>
        <w:spacing w:after="0" w:line="240" w:lineRule="auto"/>
        <w:ind w:left="360"/>
        <w:rPr>
          <w:rFonts w:ascii="Times New Roman" w:hAnsi="Times New Roman" w:cs="Times New Roman"/>
        </w:rPr>
      </w:pPr>
    </w:p>
    <w:p w:rsidR="003F7EBC" w:rsidRPr="003F7EBC" w:rsidRDefault="003F7EBC" w:rsidP="003F7EBC">
      <w:pPr>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“Profess the ‘new rhetorical’ or problem-driven model of the writing process. Instead of asking students to choose “topics” and narrow them, encourage students to pose questions or problems and explore them.  Show how inquiry and writing are related.” – </w:t>
      </w:r>
      <w:proofErr w:type="gramStart"/>
      <w:r w:rsidRPr="003F7EBC">
        <w:rPr>
          <w:rFonts w:ascii="Times New Roman" w:hAnsi="Times New Roman" w:cs="Times New Roman"/>
        </w:rPr>
        <w:t>from</w:t>
      </w:r>
      <w:proofErr w:type="gramEnd"/>
      <w:r w:rsidRPr="003F7EBC">
        <w:rPr>
          <w:rFonts w:ascii="Times New Roman" w:hAnsi="Times New Roman" w:cs="Times New Roman"/>
        </w:rPr>
        <w:t xml:space="preserve"> John Bean, </w:t>
      </w:r>
      <w:r w:rsidRPr="003F7EBC">
        <w:rPr>
          <w:rFonts w:ascii="Times New Roman" w:hAnsi="Times New Roman" w:cs="Times New Roman"/>
          <w:i/>
        </w:rPr>
        <w:t>Engaging Ideas</w:t>
      </w:r>
      <w:r w:rsidRPr="003F7EBC">
        <w:rPr>
          <w:rFonts w:ascii="Times New Roman" w:hAnsi="Times New Roman" w:cs="Times New Roman"/>
        </w:rPr>
        <w:t xml:space="preserve"> (</w:t>
      </w:r>
      <w:proofErr w:type="spellStart"/>
      <w:r w:rsidRPr="003F7EBC">
        <w:rPr>
          <w:rFonts w:ascii="Times New Roman" w:hAnsi="Times New Roman" w:cs="Times New Roman"/>
        </w:rPr>
        <w:t>Jossey</w:t>
      </w:r>
      <w:proofErr w:type="spellEnd"/>
      <w:r w:rsidRPr="003F7EBC">
        <w:rPr>
          <w:rFonts w:ascii="Times New Roman" w:hAnsi="Times New Roman" w:cs="Times New Roman"/>
        </w:rPr>
        <w:t>-Bass 2001, p.33).</w:t>
      </w:r>
    </w:p>
    <w:p w:rsidR="003F7EBC" w:rsidRPr="003F7EBC" w:rsidRDefault="003F7EBC" w:rsidP="003F7EBC">
      <w:pPr>
        <w:spacing w:after="0" w:line="240" w:lineRule="auto"/>
        <w:ind w:left="360"/>
        <w:rPr>
          <w:rFonts w:ascii="Times New Roman" w:hAnsi="Times New Roman" w:cs="Times New Roman"/>
        </w:rPr>
      </w:pPr>
    </w:p>
    <w:p w:rsidR="003C6A44" w:rsidRPr="003F7EBC" w:rsidRDefault="003F7EBC" w:rsidP="003F7EBC">
      <w:pPr>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“Give problem-focused writing assignments.  Students are most apt to revise when their essays must be thesis-governed responses to genuine problems.” – </w:t>
      </w:r>
      <w:proofErr w:type="gramStart"/>
      <w:r w:rsidRPr="003F7EBC">
        <w:rPr>
          <w:rFonts w:ascii="Times New Roman" w:hAnsi="Times New Roman" w:cs="Times New Roman"/>
        </w:rPr>
        <w:t>from</w:t>
      </w:r>
      <w:proofErr w:type="gramEnd"/>
      <w:r w:rsidRPr="003F7EBC">
        <w:rPr>
          <w:rFonts w:ascii="Times New Roman" w:hAnsi="Times New Roman" w:cs="Times New Roman"/>
        </w:rPr>
        <w:t xml:space="preserve"> John Bean, </w:t>
      </w:r>
      <w:r w:rsidRPr="003F7EBC">
        <w:rPr>
          <w:rFonts w:ascii="Times New Roman" w:hAnsi="Times New Roman" w:cs="Times New Roman"/>
          <w:i/>
        </w:rPr>
        <w:t>Engaging Ideas</w:t>
      </w:r>
      <w:r w:rsidRPr="003F7EBC">
        <w:rPr>
          <w:rFonts w:ascii="Times New Roman" w:hAnsi="Times New Roman" w:cs="Times New Roman"/>
        </w:rPr>
        <w:t xml:space="preserve"> (</w:t>
      </w:r>
      <w:proofErr w:type="spellStart"/>
      <w:r w:rsidRPr="003F7EBC">
        <w:rPr>
          <w:rFonts w:ascii="Times New Roman" w:hAnsi="Times New Roman" w:cs="Times New Roman"/>
        </w:rPr>
        <w:t>Jossey</w:t>
      </w:r>
      <w:proofErr w:type="spellEnd"/>
      <w:r w:rsidRPr="003F7EBC">
        <w:rPr>
          <w:rFonts w:ascii="Times New Roman" w:hAnsi="Times New Roman" w:cs="Times New Roman"/>
        </w:rPr>
        <w:t>-Bass 2001, p.33).</w:t>
      </w:r>
    </w:p>
    <w:p w:rsidR="003F7EBC" w:rsidRPr="003F7EBC" w:rsidRDefault="003F7EBC" w:rsidP="003F7EBC">
      <w:pPr>
        <w:pStyle w:val="ListParagraph"/>
        <w:rPr>
          <w:rFonts w:ascii="Times New Roman" w:hAnsi="Times New Roman" w:cs="Times New Roman"/>
        </w:rPr>
      </w:pPr>
    </w:p>
    <w:p w:rsidR="003C6A44" w:rsidRPr="003F7EBC" w:rsidRDefault="003C6A44" w:rsidP="003C6A44">
      <w:pPr>
        <w:pStyle w:val="ListParagraph"/>
        <w:numPr>
          <w:ilvl w:val="0"/>
          <w:numId w:val="4"/>
        </w:numPr>
        <w:spacing w:after="0" w:line="240" w:lineRule="auto"/>
        <w:rPr>
          <w:rFonts w:ascii="Times New Roman" w:hAnsi="Times New Roman" w:cs="Times New Roman"/>
        </w:rPr>
      </w:pPr>
      <w:r w:rsidRPr="003F7EBC">
        <w:rPr>
          <w:rFonts w:ascii="Times New Roman" w:hAnsi="Times New Roman" w:cs="Times New Roman"/>
        </w:rPr>
        <w:t>Always hand out written assignments; if you give the assignment orally, you need to be prepared to get some “interesting” interpretations of what you said!</w:t>
      </w:r>
    </w:p>
    <w:p w:rsidR="003C6A44" w:rsidRPr="003F7EBC" w:rsidRDefault="003C6A44" w:rsidP="003C6A44">
      <w:pPr>
        <w:pStyle w:val="ListParagraph"/>
        <w:spacing w:after="0" w:line="240" w:lineRule="auto"/>
        <w:ind w:left="360"/>
        <w:rPr>
          <w:rFonts w:ascii="Times New Roman" w:hAnsi="Times New Roman" w:cs="Times New Roman"/>
        </w:rPr>
      </w:pPr>
    </w:p>
    <w:p w:rsidR="003C6A44" w:rsidRPr="003F7EBC" w:rsidRDefault="003C6A44" w:rsidP="003C6A44">
      <w:pPr>
        <w:pStyle w:val="ListParagraph"/>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Make explicit what the </w:t>
      </w:r>
      <w:r w:rsidRPr="003F7EBC">
        <w:rPr>
          <w:rFonts w:ascii="Times New Roman" w:hAnsi="Times New Roman" w:cs="Times New Roman"/>
          <w:u w:val="single"/>
        </w:rPr>
        <w:t>purpose</w:t>
      </w:r>
      <w:r w:rsidRPr="003F7EBC">
        <w:rPr>
          <w:rFonts w:ascii="Times New Roman" w:hAnsi="Times New Roman" w:cs="Times New Roman"/>
        </w:rPr>
        <w:t xml:space="preserve"> of the assignment is (“This paper will help you understand concept X / develop skill Y which is necessary for the final project in the course.”)</w:t>
      </w:r>
    </w:p>
    <w:p w:rsidR="003C6A44" w:rsidRPr="003F7EBC" w:rsidRDefault="003C6A44" w:rsidP="003C6A44">
      <w:pPr>
        <w:spacing w:after="0" w:line="240" w:lineRule="auto"/>
        <w:rPr>
          <w:rFonts w:ascii="Times New Roman" w:hAnsi="Times New Roman" w:cs="Times New Roman"/>
        </w:rPr>
      </w:pPr>
    </w:p>
    <w:p w:rsidR="003C6A44" w:rsidRPr="003F7EBC" w:rsidRDefault="003C6A44" w:rsidP="003C6A44">
      <w:pPr>
        <w:pStyle w:val="ListParagraph"/>
        <w:numPr>
          <w:ilvl w:val="0"/>
          <w:numId w:val="4"/>
        </w:numPr>
        <w:spacing w:after="0" w:line="240" w:lineRule="auto"/>
        <w:rPr>
          <w:rFonts w:ascii="Times New Roman" w:hAnsi="Times New Roman" w:cs="Times New Roman"/>
        </w:rPr>
      </w:pPr>
      <w:r w:rsidRPr="003F7EBC">
        <w:rPr>
          <w:rFonts w:ascii="Times New Roman" w:hAnsi="Times New Roman" w:cs="Times New Roman"/>
        </w:rPr>
        <w:t xml:space="preserve">Be crystal clear about what the </w:t>
      </w:r>
      <w:r w:rsidRPr="003F7EBC">
        <w:rPr>
          <w:rFonts w:ascii="Times New Roman" w:hAnsi="Times New Roman" w:cs="Times New Roman"/>
          <w:u w:val="single"/>
        </w:rPr>
        <w:t>main task</w:t>
      </w:r>
      <w:r w:rsidRPr="003F7EBC">
        <w:rPr>
          <w:rFonts w:ascii="Times New Roman" w:hAnsi="Times New Roman" w:cs="Times New Roman"/>
        </w:rPr>
        <w:t xml:space="preserve"> is, and do not assume that a long list of questions will result in the kind of paper you expect. Headings (such as “Assignment,” “Preparation,” “Guidelines,” “Logistics,”) are often helpful.</w:t>
      </w:r>
    </w:p>
    <w:p w:rsidR="003C6A44" w:rsidRPr="003F7EBC" w:rsidRDefault="003C6A44" w:rsidP="003C6A44">
      <w:pPr>
        <w:pStyle w:val="ListParagraph"/>
        <w:spacing w:after="0" w:line="240" w:lineRule="auto"/>
        <w:ind w:left="360"/>
        <w:rPr>
          <w:rFonts w:ascii="Times New Roman" w:hAnsi="Times New Roman" w:cs="Times New Roman"/>
        </w:rPr>
      </w:pPr>
    </w:p>
    <w:p w:rsidR="003C6A44" w:rsidRPr="003F7EBC" w:rsidRDefault="003C6A44" w:rsidP="003C6A44">
      <w:pPr>
        <w:pStyle w:val="ListParagraph"/>
        <w:numPr>
          <w:ilvl w:val="0"/>
          <w:numId w:val="4"/>
        </w:numPr>
        <w:spacing w:after="0" w:line="240" w:lineRule="auto"/>
        <w:rPr>
          <w:rFonts w:ascii="Times New Roman" w:hAnsi="Times New Roman" w:cs="Times New Roman"/>
        </w:rPr>
      </w:pPr>
      <w:r w:rsidRPr="003F7EBC">
        <w:rPr>
          <w:rFonts w:ascii="Times New Roman" w:hAnsi="Times New Roman" w:cs="Times New Roman"/>
        </w:rPr>
        <w:t xml:space="preserve">Use strong verbs when describing the </w:t>
      </w:r>
      <w:r w:rsidRPr="003F7EBC">
        <w:rPr>
          <w:rFonts w:ascii="Times New Roman" w:hAnsi="Times New Roman" w:cs="Times New Roman"/>
          <w:u w:val="single"/>
        </w:rPr>
        <w:t>main task</w:t>
      </w:r>
      <w:r w:rsidRPr="003F7EBC">
        <w:rPr>
          <w:rFonts w:ascii="Times New Roman" w:hAnsi="Times New Roman" w:cs="Times New Roman"/>
        </w:rPr>
        <w:t xml:space="preserve"> (“evaluate,” “argue for or against,” “apply”) rather than vague verbs such as “discuss” or “analyze,” unless you’re truly open to however students will interpret this.  </w:t>
      </w:r>
    </w:p>
    <w:p w:rsidR="003C6A44" w:rsidRPr="003F7EBC" w:rsidRDefault="003C6A44" w:rsidP="003C6A44">
      <w:pPr>
        <w:pStyle w:val="ListParagraph"/>
        <w:spacing w:after="0" w:line="240" w:lineRule="auto"/>
        <w:rPr>
          <w:rFonts w:ascii="Times New Roman" w:hAnsi="Times New Roman" w:cs="Times New Roman"/>
        </w:rPr>
      </w:pPr>
    </w:p>
    <w:p w:rsidR="003C6A44" w:rsidRPr="003F7EBC" w:rsidRDefault="003C6A44" w:rsidP="003C6A44">
      <w:pPr>
        <w:pStyle w:val="ListParagraph"/>
        <w:numPr>
          <w:ilvl w:val="0"/>
          <w:numId w:val="4"/>
        </w:numPr>
        <w:spacing w:before="100" w:beforeAutospacing="1" w:after="0" w:line="240" w:lineRule="auto"/>
        <w:rPr>
          <w:rFonts w:ascii="Times New Roman" w:eastAsia="Times New Roman" w:hAnsi="Times New Roman" w:cs="Times New Roman"/>
        </w:rPr>
      </w:pPr>
      <w:r w:rsidRPr="003F7EBC">
        <w:rPr>
          <w:rFonts w:ascii="Times New Roman" w:hAnsi="Times New Roman" w:cs="Times New Roman"/>
        </w:rPr>
        <w:t>Keep in mind that “</w:t>
      </w:r>
      <w:r w:rsidRPr="003F7EBC">
        <w:rPr>
          <w:rFonts w:ascii="Times New Roman" w:eastAsia="Times New Roman" w:hAnsi="Times New Roman" w:cs="Times New Roman"/>
          <w:b/>
          <w:bCs/>
        </w:rPr>
        <w:t xml:space="preserve">Students translate an instructor’s goals into processes they think they can handle.    . . . </w:t>
      </w:r>
      <w:r w:rsidRPr="003F7EBC">
        <w:rPr>
          <w:rFonts w:ascii="Times New Roman" w:eastAsia="Times New Roman" w:hAnsi="Times New Roman" w:cs="Times New Roman"/>
        </w:rPr>
        <w:t xml:space="preserve">An instructor’s desire to have students ‘grapple with issues’ becomes for the student ‘to write anything, like a reaction, just to show if I learned something.’ Translations such as this point to significant gaps in students’ understanding of the instructors’ purposes and expectations.” From: </w:t>
      </w:r>
      <w:hyperlink r:id="rId8" w:history="1">
        <w:r w:rsidRPr="003F7EBC">
          <w:rPr>
            <w:rStyle w:val="Hyperlink"/>
            <w:rFonts w:ascii="Times New Roman" w:hAnsi="Times New Roman" w:cs="Times New Roman"/>
          </w:rPr>
          <w:t>http://www.mwp.hawaii.edu/resources/wm1.htm</w:t>
        </w:r>
      </w:hyperlink>
    </w:p>
    <w:p w:rsidR="003C6A44" w:rsidRPr="003F7EBC" w:rsidRDefault="003C6A44" w:rsidP="003C6A44">
      <w:pPr>
        <w:spacing w:after="0" w:line="240" w:lineRule="auto"/>
        <w:rPr>
          <w:rFonts w:ascii="Times New Roman" w:hAnsi="Times New Roman" w:cs="Times New Roman"/>
        </w:rPr>
      </w:pPr>
    </w:p>
    <w:p w:rsidR="003C6A44" w:rsidRPr="003F7EBC" w:rsidRDefault="003C6A44" w:rsidP="003C6A44">
      <w:pPr>
        <w:pStyle w:val="ListParagraph"/>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For something that’s going to have a formal end product that carries significant weight in the course:  require at least one non-graded draft, on which you provide feedback on macro-level issues: 1 or 2 competencies that you have identified (and conveyed to students) as important for this paper. Do not play editor. Have a conversation with them about their </w:t>
      </w:r>
      <w:r w:rsidRPr="003F7EBC">
        <w:rPr>
          <w:rFonts w:ascii="Times New Roman" w:hAnsi="Times New Roman" w:cs="Times New Roman"/>
          <w:b/>
        </w:rPr>
        <w:t>ideas</w:t>
      </w:r>
      <w:r w:rsidRPr="003F7EBC">
        <w:rPr>
          <w:rFonts w:ascii="Times New Roman" w:hAnsi="Times New Roman" w:cs="Times New Roman"/>
        </w:rPr>
        <w:t xml:space="preserve">.  </w:t>
      </w:r>
    </w:p>
    <w:p w:rsidR="003C6A44" w:rsidRPr="003F7EBC" w:rsidRDefault="003C6A44" w:rsidP="003C6A44">
      <w:pPr>
        <w:spacing w:after="0" w:line="240" w:lineRule="auto"/>
        <w:rPr>
          <w:rFonts w:ascii="Times New Roman" w:hAnsi="Times New Roman" w:cs="Times New Roman"/>
        </w:rPr>
      </w:pPr>
    </w:p>
    <w:p w:rsidR="003C6A44" w:rsidRPr="003F7EBC" w:rsidRDefault="003C6A44" w:rsidP="003C6A44">
      <w:pPr>
        <w:pStyle w:val="ListParagraph"/>
        <w:numPr>
          <w:ilvl w:val="0"/>
          <w:numId w:val="3"/>
        </w:numPr>
        <w:spacing w:after="0" w:line="240" w:lineRule="auto"/>
        <w:rPr>
          <w:rFonts w:ascii="Times New Roman" w:hAnsi="Times New Roman" w:cs="Times New Roman"/>
        </w:rPr>
      </w:pPr>
      <w:r w:rsidRPr="003F7EBC">
        <w:rPr>
          <w:rFonts w:ascii="Times New Roman" w:hAnsi="Times New Roman" w:cs="Times New Roman"/>
        </w:rPr>
        <w:t xml:space="preserve">Never assign a paper that you will dread reading. </w:t>
      </w:r>
    </w:p>
    <w:p w:rsidR="001D52C2" w:rsidRPr="003F7EBC" w:rsidRDefault="001D52C2">
      <w:pPr>
        <w:rPr>
          <w:rFonts w:ascii="Times New Roman" w:hAnsi="Times New Roman" w:cs="Times New Roman"/>
        </w:rPr>
      </w:pPr>
    </w:p>
    <w:p w:rsidR="001D52C2" w:rsidRPr="003F7EBC" w:rsidRDefault="001D52C2" w:rsidP="001D52C2">
      <w:pPr>
        <w:rPr>
          <w:rFonts w:ascii="Times New Roman" w:hAnsi="Times New Roman" w:cs="Times New Roman"/>
          <w:b/>
        </w:rPr>
      </w:pPr>
      <w:r w:rsidRPr="003F7EBC">
        <w:rPr>
          <w:rFonts w:ascii="Times New Roman" w:hAnsi="Times New Roman" w:cs="Times New Roman"/>
          <w:b/>
        </w:rPr>
        <w:t xml:space="preserve">Online Resources </w:t>
      </w:r>
    </w:p>
    <w:p w:rsidR="001D52C2" w:rsidRPr="003F7EBC" w:rsidRDefault="001D52C2" w:rsidP="001D52C2">
      <w:pPr>
        <w:numPr>
          <w:ilvl w:val="0"/>
          <w:numId w:val="1"/>
        </w:numPr>
        <w:spacing w:after="0" w:line="240" w:lineRule="auto"/>
        <w:rPr>
          <w:rFonts w:ascii="Times New Roman" w:hAnsi="Times New Roman" w:cs="Times New Roman"/>
        </w:rPr>
      </w:pPr>
      <w:r w:rsidRPr="003F7EBC">
        <w:rPr>
          <w:rFonts w:ascii="Times New Roman" w:hAnsi="Times New Roman" w:cs="Times New Roman"/>
        </w:rPr>
        <w:t xml:space="preserve"> “Designing Assignments and Presenting Them to Students,” by Margaret Proctor, University of Toronto</w:t>
      </w:r>
      <w:r w:rsidR="00D0629F" w:rsidRPr="003F7EBC">
        <w:rPr>
          <w:rFonts w:ascii="Times New Roman" w:hAnsi="Times New Roman" w:cs="Times New Roman"/>
        </w:rPr>
        <w:t>:</w:t>
      </w:r>
      <w:r w:rsidRPr="003F7EBC">
        <w:rPr>
          <w:rFonts w:ascii="Times New Roman" w:hAnsi="Times New Roman" w:cs="Times New Roman"/>
        </w:rPr>
        <w:t xml:space="preserve">  </w:t>
      </w:r>
      <w:hyperlink r:id="rId9" w:history="1">
        <w:r w:rsidRPr="003F7EBC">
          <w:rPr>
            <w:rStyle w:val="Hyperlink"/>
            <w:rFonts w:ascii="Times New Roman" w:hAnsi="Times New Roman" w:cs="Times New Roman"/>
          </w:rPr>
          <w:t>http://www.utoronto.ca/writing/design.html</w:t>
        </w:r>
      </w:hyperlink>
    </w:p>
    <w:p w:rsidR="001D52C2" w:rsidRPr="003F7EBC" w:rsidRDefault="001D52C2" w:rsidP="001D52C2">
      <w:pPr>
        <w:spacing w:after="0" w:line="240" w:lineRule="auto"/>
        <w:ind w:left="360"/>
        <w:rPr>
          <w:rFonts w:ascii="Times New Roman" w:hAnsi="Times New Roman" w:cs="Times New Roman"/>
        </w:rPr>
      </w:pPr>
    </w:p>
    <w:p w:rsidR="001D52C2" w:rsidRPr="003F7EBC" w:rsidRDefault="001D52C2" w:rsidP="001D52C2">
      <w:pPr>
        <w:numPr>
          <w:ilvl w:val="0"/>
          <w:numId w:val="1"/>
        </w:numPr>
        <w:spacing w:after="0" w:line="240" w:lineRule="auto"/>
        <w:rPr>
          <w:rFonts w:ascii="Times New Roman" w:hAnsi="Times New Roman" w:cs="Times New Roman"/>
        </w:rPr>
      </w:pPr>
      <w:r w:rsidRPr="003F7EBC">
        <w:rPr>
          <w:rFonts w:ascii="Times New Roman" w:hAnsi="Times New Roman" w:cs="Times New Roman"/>
        </w:rPr>
        <w:t>“Characteristics of Effective Writing Assignments” from the Effective Writing Center at the University of Maryland, University College</w:t>
      </w:r>
      <w:proofErr w:type="gramStart"/>
      <w:r w:rsidR="00D0629F" w:rsidRPr="003F7EBC">
        <w:rPr>
          <w:rFonts w:ascii="Times New Roman" w:hAnsi="Times New Roman" w:cs="Times New Roman"/>
        </w:rPr>
        <w:t>:</w:t>
      </w:r>
      <w:r w:rsidRPr="003F7EBC">
        <w:rPr>
          <w:rFonts w:ascii="Times New Roman" w:hAnsi="Times New Roman" w:cs="Times New Roman"/>
        </w:rPr>
        <w:t>.</w:t>
      </w:r>
      <w:proofErr w:type="gramEnd"/>
      <w:r w:rsidRPr="003F7EBC">
        <w:rPr>
          <w:rFonts w:ascii="Times New Roman" w:hAnsi="Times New Roman" w:cs="Times New Roman"/>
        </w:rPr>
        <w:t xml:space="preserve"> </w:t>
      </w:r>
    </w:p>
    <w:p w:rsidR="001D52C2" w:rsidRPr="003F7EBC" w:rsidRDefault="00A54400" w:rsidP="001D52C2">
      <w:pPr>
        <w:ind w:firstLine="360"/>
        <w:rPr>
          <w:rFonts w:ascii="Times New Roman" w:hAnsi="Times New Roman" w:cs="Times New Roman"/>
        </w:rPr>
      </w:pPr>
      <w:hyperlink r:id="rId10" w:history="1">
        <w:r w:rsidR="001D52C2" w:rsidRPr="003F7EBC">
          <w:rPr>
            <w:rStyle w:val="Hyperlink"/>
            <w:rFonts w:ascii="Times New Roman" w:hAnsi="Times New Roman" w:cs="Times New Roman"/>
          </w:rPr>
          <w:t>http://www.umuc.edu/ugp/ewp/characteristics.html</w:t>
        </w:r>
      </w:hyperlink>
    </w:p>
    <w:p w:rsidR="00D0629F" w:rsidRPr="00CE19ED" w:rsidRDefault="00D0629F" w:rsidP="003F7EBC">
      <w:pPr>
        <w:pStyle w:val="ListParagraph"/>
        <w:numPr>
          <w:ilvl w:val="0"/>
          <w:numId w:val="2"/>
        </w:numPr>
        <w:rPr>
          <w:rStyle w:val="Hyperlink"/>
          <w:rFonts w:ascii="Times New Roman" w:hAnsi="Times New Roman" w:cs="Times New Roman"/>
          <w:color w:val="auto"/>
          <w:u w:val="none"/>
        </w:rPr>
      </w:pPr>
      <w:r w:rsidRPr="003F7EBC">
        <w:rPr>
          <w:rFonts w:ascii="Times New Roman" w:hAnsi="Times New Roman" w:cs="Times New Roman"/>
        </w:rPr>
        <w:t xml:space="preserve">“Not Your Usual 3-5 Page Paper: Alternative Assignments” from the University of Delaware: </w:t>
      </w:r>
      <w:hyperlink r:id="rId11" w:history="1">
        <w:r w:rsidRPr="003F7EBC">
          <w:rPr>
            <w:rStyle w:val="Hyperlink"/>
            <w:rFonts w:ascii="Times New Roman" w:hAnsi="Times New Roman" w:cs="Times New Roman"/>
          </w:rPr>
          <w:t>http://www.english.udel.edu/wc/faculty/tipsheets/alternativeAssignments.pdf</w:t>
        </w:r>
      </w:hyperlink>
    </w:p>
    <w:p w:rsidR="00CE19ED" w:rsidRPr="00C53F60" w:rsidRDefault="00CE19ED" w:rsidP="00CE19ED">
      <w:pPr>
        <w:spacing w:after="0" w:line="240" w:lineRule="auto"/>
        <w:rPr>
          <w:rFonts w:ascii="Times New Roman" w:hAnsi="Times New Roman" w:cs="Times New Roman"/>
          <w:b/>
          <w:sz w:val="24"/>
          <w:szCs w:val="24"/>
        </w:rPr>
      </w:pPr>
      <w:r w:rsidRPr="00C53F60">
        <w:rPr>
          <w:rFonts w:ascii="Times New Roman" w:hAnsi="Times New Roman" w:cs="Times New Roman"/>
          <w:b/>
          <w:sz w:val="24"/>
          <w:szCs w:val="24"/>
        </w:rPr>
        <w:lastRenderedPageBreak/>
        <w:t xml:space="preserve">Features that increase the likelihood that students will </w:t>
      </w:r>
      <w:r w:rsidRPr="00CE19ED">
        <w:rPr>
          <w:rFonts w:ascii="Times New Roman" w:hAnsi="Times New Roman" w:cs="Times New Roman"/>
          <w:b/>
          <w:sz w:val="24"/>
          <w:szCs w:val="24"/>
          <w:u w:val="single"/>
        </w:rPr>
        <w:t>invest</w:t>
      </w:r>
      <w:r w:rsidRPr="00C53F60">
        <w:rPr>
          <w:rFonts w:ascii="Times New Roman" w:hAnsi="Times New Roman" w:cs="Times New Roman"/>
          <w:b/>
          <w:sz w:val="24"/>
          <w:szCs w:val="24"/>
        </w:rPr>
        <w:t xml:space="preserve"> in their writing:</w:t>
      </w:r>
    </w:p>
    <w:p w:rsidR="00CE19ED" w:rsidRPr="00372078" w:rsidRDefault="00CE19ED" w:rsidP="00CE19ED">
      <w:pPr>
        <w:spacing w:after="0" w:line="240" w:lineRule="auto"/>
        <w:rPr>
          <w:rFonts w:ascii="Times New Roman" w:hAnsi="Times New Roman" w:cs="Times New Roman"/>
          <w:sz w:val="24"/>
          <w:szCs w:val="24"/>
        </w:rPr>
      </w:pPr>
    </w:p>
    <w:p w:rsidR="00CE19ED" w:rsidRDefault="00CE19ED" w:rsidP="00CE19ED">
      <w:pPr>
        <w:pStyle w:val="ListParagraph"/>
        <w:numPr>
          <w:ilvl w:val="0"/>
          <w:numId w:val="7"/>
        </w:numPr>
        <w:rPr>
          <w:rFonts w:ascii="Times New Roman" w:hAnsi="Times New Roman" w:cs="Times New Roman"/>
          <w:sz w:val="24"/>
          <w:szCs w:val="24"/>
        </w:rPr>
      </w:pPr>
      <w:r w:rsidRPr="00372078">
        <w:rPr>
          <w:rFonts w:ascii="Times New Roman" w:hAnsi="Times New Roman" w:cs="Times New Roman"/>
          <w:sz w:val="24"/>
          <w:szCs w:val="24"/>
        </w:rPr>
        <w:t xml:space="preserve">When students </w:t>
      </w:r>
      <w:r>
        <w:rPr>
          <w:rFonts w:ascii="Times New Roman" w:hAnsi="Times New Roman" w:cs="Times New Roman"/>
          <w:sz w:val="24"/>
          <w:szCs w:val="24"/>
        </w:rPr>
        <w:t>are truly engaged with and interested in the topic/problem.</w:t>
      </w:r>
    </w:p>
    <w:p w:rsidR="00CE19ED" w:rsidRDefault="00CE19ED" w:rsidP="00CE19ED">
      <w:pPr>
        <w:pStyle w:val="ListParagraph"/>
        <w:numPr>
          <w:ilvl w:val="0"/>
          <w:numId w:val="7"/>
        </w:numPr>
        <w:rPr>
          <w:rFonts w:ascii="Times New Roman" w:hAnsi="Times New Roman" w:cs="Times New Roman"/>
          <w:sz w:val="24"/>
          <w:szCs w:val="24"/>
        </w:rPr>
      </w:pPr>
      <w:r w:rsidRPr="00372078">
        <w:rPr>
          <w:rFonts w:ascii="Times New Roman" w:hAnsi="Times New Roman" w:cs="Times New Roman"/>
          <w:sz w:val="24"/>
          <w:szCs w:val="24"/>
        </w:rPr>
        <w:t xml:space="preserve">When </w:t>
      </w:r>
      <w:r>
        <w:rPr>
          <w:rFonts w:ascii="Times New Roman" w:hAnsi="Times New Roman" w:cs="Times New Roman"/>
          <w:sz w:val="24"/>
          <w:szCs w:val="24"/>
        </w:rPr>
        <w:t>students have an adequate understanding of the topic,</w:t>
      </w:r>
      <w:r w:rsidRPr="00372078">
        <w:rPr>
          <w:rFonts w:ascii="Times New Roman" w:hAnsi="Times New Roman" w:cs="Times New Roman"/>
          <w:sz w:val="24"/>
          <w:szCs w:val="24"/>
        </w:rPr>
        <w:t xml:space="preserve"> </w:t>
      </w:r>
      <w:r>
        <w:rPr>
          <w:rFonts w:ascii="Times New Roman" w:hAnsi="Times New Roman" w:cs="Times New Roman"/>
          <w:sz w:val="24"/>
          <w:szCs w:val="24"/>
        </w:rPr>
        <w:t>conceptually or experientially.</w:t>
      </w:r>
    </w:p>
    <w:p w:rsidR="00CE19ED" w:rsidRDefault="00CE19ED" w:rsidP="00CE19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students are not being asked to do something that they’re not yet conceptually ready to do.</w:t>
      </w:r>
    </w:p>
    <w:p w:rsidR="00CE19ED" w:rsidRPr="00372078" w:rsidRDefault="00CE19ED" w:rsidP="00CE19ED">
      <w:pPr>
        <w:pStyle w:val="ListParagraph"/>
        <w:numPr>
          <w:ilvl w:val="0"/>
          <w:numId w:val="7"/>
        </w:numPr>
        <w:rPr>
          <w:rFonts w:ascii="Times New Roman" w:hAnsi="Times New Roman" w:cs="Times New Roman"/>
          <w:sz w:val="24"/>
          <w:szCs w:val="24"/>
        </w:rPr>
      </w:pPr>
      <w:r w:rsidRPr="00372078">
        <w:rPr>
          <w:rFonts w:ascii="Times New Roman" w:hAnsi="Times New Roman" w:cs="Times New Roman"/>
          <w:sz w:val="24"/>
          <w:szCs w:val="24"/>
        </w:rPr>
        <w:t xml:space="preserve">When there’s something at stake </w:t>
      </w:r>
      <w:r>
        <w:rPr>
          <w:rFonts w:ascii="Times New Roman" w:hAnsi="Times New Roman" w:cs="Times New Roman"/>
          <w:sz w:val="24"/>
          <w:szCs w:val="24"/>
        </w:rPr>
        <w:t>(beyond just the grade) in the writing.</w:t>
      </w:r>
    </w:p>
    <w:p w:rsidR="00CE19ED" w:rsidRDefault="00CE19ED" w:rsidP="00CE19ED">
      <w:pPr>
        <w:rPr>
          <w:rFonts w:ascii="Times New Roman" w:hAnsi="Times New Roman" w:cs="Times New Roman"/>
        </w:rPr>
      </w:pPr>
    </w:p>
    <w:p w:rsidR="00FB0E0A" w:rsidRPr="00C53F60" w:rsidRDefault="00FB0E0A" w:rsidP="00FB0E0A">
      <w:pPr>
        <w:spacing w:after="0" w:line="240" w:lineRule="auto"/>
        <w:rPr>
          <w:rFonts w:ascii="Times New Roman" w:hAnsi="Times New Roman" w:cs="Times New Roman"/>
          <w:b/>
          <w:sz w:val="24"/>
          <w:szCs w:val="24"/>
        </w:rPr>
      </w:pPr>
      <w:r w:rsidRPr="00C53F60">
        <w:rPr>
          <w:rFonts w:ascii="Times New Roman" w:hAnsi="Times New Roman" w:cs="Times New Roman"/>
          <w:b/>
          <w:sz w:val="24"/>
          <w:szCs w:val="24"/>
        </w:rPr>
        <w:t>What you can do:</w:t>
      </w:r>
    </w:p>
    <w:p w:rsidR="00FB0E0A" w:rsidRPr="00490DBD" w:rsidRDefault="00FB0E0A" w:rsidP="00FB0E0A">
      <w:pPr>
        <w:spacing w:after="0" w:line="240" w:lineRule="auto"/>
        <w:rPr>
          <w:rFonts w:ascii="Times New Roman" w:hAnsi="Times New Roman" w:cs="Times New Roman"/>
          <w:sz w:val="24"/>
          <w:szCs w:val="24"/>
        </w:rPr>
      </w:pPr>
    </w:p>
    <w:p w:rsidR="00FB0E0A" w:rsidRDefault="00FB0E0A" w:rsidP="00FB0E0A">
      <w:pPr>
        <w:pStyle w:val="ListParagraph"/>
        <w:numPr>
          <w:ilvl w:val="0"/>
          <w:numId w:val="5"/>
        </w:numPr>
        <w:spacing w:after="0" w:line="240" w:lineRule="auto"/>
        <w:rPr>
          <w:rFonts w:ascii="Times New Roman" w:hAnsi="Times New Roman" w:cs="Times New Roman"/>
          <w:sz w:val="24"/>
          <w:szCs w:val="24"/>
        </w:rPr>
      </w:pPr>
      <w:r w:rsidRPr="00C53F60">
        <w:rPr>
          <w:rFonts w:ascii="Times New Roman" w:hAnsi="Times New Roman" w:cs="Times New Roman"/>
          <w:sz w:val="24"/>
          <w:szCs w:val="24"/>
        </w:rPr>
        <w:t xml:space="preserve">Design engaging writing problems.  For example, </w:t>
      </w:r>
      <w:r>
        <w:rPr>
          <w:rFonts w:ascii="Times New Roman" w:hAnsi="Times New Roman" w:cs="Times New Roman"/>
          <w:sz w:val="24"/>
          <w:szCs w:val="24"/>
        </w:rPr>
        <w:t>w</w:t>
      </w:r>
      <w:r w:rsidRPr="00C53F60">
        <w:rPr>
          <w:rFonts w:ascii="Times New Roman" w:hAnsi="Times New Roman" w:cs="Times New Roman"/>
          <w:sz w:val="24"/>
          <w:szCs w:val="24"/>
        </w:rPr>
        <w:t xml:space="preserve">hich </w:t>
      </w:r>
      <w:r>
        <w:rPr>
          <w:rFonts w:ascii="Times New Roman" w:hAnsi="Times New Roman" w:cs="Times New Roman"/>
          <w:sz w:val="24"/>
          <w:szCs w:val="24"/>
        </w:rPr>
        <w:t xml:space="preserve">of the following is more interesting to you? </w:t>
      </w:r>
    </w:p>
    <w:p w:rsidR="00FB0E0A" w:rsidRPr="00C53F60" w:rsidRDefault="00FB0E0A" w:rsidP="00FB0E0A">
      <w:pPr>
        <w:spacing w:after="0" w:line="240" w:lineRule="auto"/>
        <w:ind w:left="360"/>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4680"/>
        <w:gridCol w:w="5670"/>
      </w:tblGrid>
      <w:tr w:rsidR="00FB0E0A" w:rsidTr="00FB0E0A">
        <w:tc>
          <w:tcPr>
            <w:tcW w:w="4680" w:type="dxa"/>
          </w:tcPr>
          <w:p w:rsidR="00FB0E0A" w:rsidRDefault="00FB0E0A" w:rsidP="003104E9">
            <w:pPr>
              <w:ind w:left="720"/>
              <w:rPr>
                <w:rFonts w:ascii="Times New Roman" w:hAnsi="Times New Roman" w:cs="Times New Roman"/>
                <w:sz w:val="24"/>
                <w:szCs w:val="24"/>
              </w:rPr>
            </w:pPr>
          </w:p>
          <w:p w:rsidR="00FB0E0A" w:rsidRDefault="00FB0E0A" w:rsidP="003104E9">
            <w:pPr>
              <w:ind w:left="720"/>
              <w:rPr>
                <w:rFonts w:ascii="Times New Roman" w:hAnsi="Times New Roman" w:cs="Times New Roman"/>
                <w:sz w:val="24"/>
                <w:szCs w:val="24"/>
              </w:rPr>
            </w:pPr>
            <w:r w:rsidRPr="00490DBD">
              <w:rPr>
                <w:rFonts w:ascii="Times New Roman" w:hAnsi="Times New Roman" w:cs="Times New Roman"/>
                <w:sz w:val="24"/>
                <w:szCs w:val="24"/>
              </w:rPr>
              <w:t>Compare and contrast th</w:t>
            </w:r>
            <w:r>
              <w:rPr>
                <w:rFonts w:ascii="Times New Roman" w:hAnsi="Times New Roman" w:cs="Times New Roman"/>
                <w:sz w:val="24"/>
                <w:szCs w:val="24"/>
              </w:rPr>
              <w:t>ese four philosophers’ views on X.</w:t>
            </w:r>
          </w:p>
          <w:p w:rsidR="00FB0E0A" w:rsidRDefault="00FB0E0A" w:rsidP="003104E9">
            <w:pPr>
              <w:rPr>
                <w:rFonts w:ascii="Times New Roman" w:hAnsi="Times New Roman" w:cs="Times New Roman"/>
                <w:sz w:val="24"/>
                <w:szCs w:val="24"/>
              </w:rPr>
            </w:pPr>
          </w:p>
        </w:tc>
        <w:tc>
          <w:tcPr>
            <w:tcW w:w="5670" w:type="dxa"/>
          </w:tcPr>
          <w:p w:rsidR="00FB0E0A" w:rsidRDefault="00FB0E0A" w:rsidP="003104E9">
            <w:pPr>
              <w:ind w:left="720"/>
              <w:rPr>
                <w:rFonts w:ascii="Times New Roman" w:hAnsi="Times New Roman" w:cs="Times New Roman"/>
                <w:sz w:val="24"/>
                <w:szCs w:val="24"/>
              </w:rPr>
            </w:pPr>
          </w:p>
          <w:p w:rsidR="00FB0E0A" w:rsidRDefault="00FB0E0A" w:rsidP="003104E9">
            <w:pPr>
              <w:ind w:left="720"/>
              <w:rPr>
                <w:rFonts w:ascii="Times New Roman" w:hAnsi="Times New Roman" w:cs="Times New Roman"/>
                <w:sz w:val="24"/>
                <w:szCs w:val="24"/>
              </w:rPr>
            </w:pPr>
            <w:r w:rsidRPr="00490DBD">
              <w:rPr>
                <w:rFonts w:ascii="Times New Roman" w:hAnsi="Times New Roman" w:cs="Times New Roman"/>
                <w:sz w:val="24"/>
                <w:szCs w:val="24"/>
              </w:rPr>
              <w:t xml:space="preserve">Due to space </w:t>
            </w:r>
            <w:r>
              <w:rPr>
                <w:rFonts w:ascii="Times New Roman" w:hAnsi="Times New Roman" w:cs="Times New Roman"/>
                <w:sz w:val="24"/>
                <w:szCs w:val="24"/>
              </w:rPr>
              <w:t>limitations, only one of these four</w:t>
            </w:r>
            <w:r w:rsidRPr="00490DBD">
              <w:rPr>
                <w:rFonts w:ascii="Times New Roman" w:hAnsi="Times New Roman" w:cs="Times New Roman"/>
                <w:sz w:val="24"/>
                <w:szCs w:val="24"/>
              </w:rPr>
              <w:t xml:space="preserve"> philosophers is going to be included in a new edition of a frequently used textbook</w:t>
            </w:r>
            <w:r>
              <w:rPr>
                <w:rFonts w:ascii="Times New Roman" w:hAnsi="Times New Roman" w:cs="Times New Roman"/>
                <w:sz w:val="24"/>
                <w:szCs w:val="24"/>
              </w:rPr>
              <w:t xml:space="preserve"> on X</w:t>
            </w:r>
            <w:r w:rsidRPr="00490DBD">
              <w:rPr>
                <w:rFonts w:ascii="Times New Roman" w:hAnsi="Times New Roman" w:cs="Times New Roman"/>
                <w:sz w:val="24"/>
                <w:szCs w:val="24"/>
              </w:rPr>
              <w:t>.  Who should it be and why?  What issues and perspectives get exclu</w:t>
            </w:r>
            <w:r>
              <w:rPr>
                <w:rFonts w:ascii="Times New Roman" w:hAnsi="Times New Roman" w:cs="Times New Roman"/>
                <w:sz w:val="24"/>
                <w:szCs w:val="24"/>
              </w:rPr>
              <w:t>ded as a result of this choice?</w:t>
            </w:r>
          </w:p>
          <w:p w:rsidR="00FB0E0A" w:rsidRDefault="00FB0E0A" w:rsidP="003104E9">
            <w:pPr>
              <w:rPr>
                <w:rFonts w:ascii="Times New Roman" w:hAnsi="Times New Roman" w:cs="Times New Roman"/>
                <w:sz w:val="24"/>
                <w:szCs w:val="24"/>
              </w:rPr>
            </w:pPr>
          </w:p>
        </w:tc>
      </w:tr>
    </w:tbl>
    <w:p w:rsidR="00FB0E0A" w:rsidRDefault="00FB0E0A" w:rsidP="00FB0E0A">
      <w:pPr>
        <w:spacing w:after="0" w:line="240" w:lineRule="auto"/>
        <w:ind w:left="720"/>
        <w:rPr>
          <w:rFonts w:ascii="Times New Roman" w:hAnsi="Times New Roman" w:cs="Times New Roman"/>
          <w:sz w:val="24"/>
          <w:szCs w:val="24"/>
        </w:rPr>
      </w:pPr>
    </w:p>
    <w:p w:rsidR="00FB0E0A" w:rsidRPr="00FB0E0A" w:rsidRDefault="00FB0E0A" w:rsidP="00FB0E0A">
      <w:pPr>
        <w:spacing w:after="0" w:line="240" w:lineRule="auto"/>
        <w:ind w:left="720"/>
        <w:rPr>
          <w:rFonts w:ascii="Times New Roman" w:hAnsi="Times New Roman" w:cs="Times New Roman"/>
          <w:sz w:val="24"/>
          <w:szCs w:val="24"/>
        </w:rPr>
      </w:pPr>
    </w:p>
    <w:p w:rsidR="00FB0E0A" w:rsidRPr="00FB0E0A" w:rsidRDefault="00FB0E0A" w:rsidP="00FB0E0A">
      <w:pPr>
        <w:rPr>
          <w:rFonts w:ascii="Times New Roman" w:hAnsi="Times New Roman" w:cs="Times New Roman"/>
          <w:b/>
          <w:sz w:val="24"/>
          <w:szCs w:val="24"/>
        </w:rPr>
      </w:pPr>
      <w:r w:rsidRPr="00FB0E0A">
        <w:rPr>
          <w:rFonts w:ascii="Times New Roman" w:hAnsi="Times New Roman" w:cs="Times New Roman"/>
          <w:b/>
          <w:sz w:val="24"/>
          <w:szCs w:val="24"/>
        </w:rPr>
        <w:t>What leads to confusion in paper assignments?</w:t>
      </w:r>
    </w:p>
    <w:p w:rsidR="00FB0E0A" w:rsidRPr="00FB0E0A" w:rsidRDefault="00FB0E0A" w:rsidP="00FB0E0A">
      <w:pPr>
        <w:rPr>
          <w:rFonts w:ascii="Times New Roman" w:hAnsi="Times New Roman" w:cs="Times New Roman"/>
          <w:sz w:val="24"/>
          <w:szCs w:val="24"/>
        </w:rPr>
      </w:pPr>
      <w:r w:rsidRPr="00FB0E0A">
        <w:rPr>
          <w:rFonts w:ascii="Times New Roman" w:hAnsi="Times New Roman" w:cs="Times New Roman"/>
          <w:sz w:val="24"/>
          <w:szCs w:val="24"/>
        </w:rPr>
        <w:t xml:space="preserve">Here are examples from a study at the University of Hawaii at </w:t>
      </w:r>
      <w:proofErr w:type="spellStart"/>
      <w:r w:rsidRPr="00FB0E0A">
        <w:rPr>
          <w:rFonts w:ascii="Times New Roman" w:hAnsi="Times New Roman" w:cs="Times New Roman"/>
          <w:sz w:val="24"/>
          <w:szCs w:val="24"/>
        </w:rPr>
        <w:t>Manoa</w:t>
      </w:r>
      <w:proofErr w:type="spellEnd"/>
      <w:r w:rsidRPr="00FB0E0A">
        <w:rPr>
          <w:rFonts w:ascii="Times New Roman" w:hAnsi="Times New Roman" w:cs="Times New Roman"/>
          <w:sz w:val="24"/>
          <w:szCs w:val="24"/>
        </w:rPr>
        <w:t xml:space="preserve"> on the differences between what faculty intended and how students </w:t>
      </w:r>
      <w:proofErr w:type="spellStart"/>
      <w:r w:rsidRPr="00FB0E0A">
        <w:rPr>
          <w:rFonts w:ascii="Times New Roman" w:hAnsi="Times New Roman" w:cs="Times New Roman"/>
          <w:sz w:val="24"/>
          <w:szCs w:val="24"/>
        </w:rPr>
        <w:t>mis</w:t>
      </w:r>
      <w:proofErr w:type="spellEnd"/>
      <w:r w:rsidRPr="00FB0E0A">
        <w:rPr>
          <w:rFonts w:ascii="Times New Roman" w:hAnsi="Times New Roman" w:cs="Times New Roman"/>
          <w:sz w:val="24"/>
          <w:szCs w:val="24"/>
        </w:rPr>
        <w:t xml:space="preserve">-read assignments. </w:t>
      </w:r>
      <w:hyperlink r:id="rId12" w:history="1">
        <w:r w:rsidRPr="00FB0E0A">
          <w:rPr>
            <w:rStyle w:val="Hyperlink"/>
            <w:rFonts w:ascii="Times New Roman" w:hAnsi="Times New Roman" w:cs="Times New Roman"/>
            <w:sz w:val="24"/>
            <w:szCs w:val="24"/>
          </w:rPr>
          <w:t>http://www.mwp.hawaii.edu/resources/wm1.htm</w:t>
        </w:r>
      </w:hyperlink>
      <w:r w:rsidRPr="00FB0E0A">
        <w:rPr>
          <w:rFonts w:ascii="Times New Roman" w:hAnsi="Times New Roman" w:cs="Times New Roman"/>
          <w:sz w:val="24"/>
          <w:szCs w:val="24"/>
        </w:rPr>
        <w:t>:</w:t>
      </w:r>
    </w:p>
    <w:tbl>
      <w:tblPr>
        <w:tblpPr w:leftFromText="180" w:rightFromText="180" w:vertAnchor="text" w:horzAnchor="page" w:tblpX="1051" w:tblpY="239"/>
        <w:tblW w:w="10320" w:type="dxa"/>
        <w:tblCellSpacing w:w="0"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4920"/>
        <w:gridCol w:w="5400"/>
      </w:tblGrid>
      <w:tr w:rsidR="00FB0E0A" w:rsidRPr="00FB0E0A" w:rsidTr="00FB0E0A">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jc w:val="center"/>
              <w:rPr>
                <w:rFonts w:ascii="Times New Roman" w:hAnsi="Times New Roman" w:cs="Times New Roman"/>
                <w:b/>
                <w:bCs/>
                <w:sz w:val="24"/>
                <w:szCs w:val="24"/>
              </w:rPr>
            </w:pPr>
            <w:r w:rsidRPr="00FB0E0A">
              <w:rPr>
                <w:rFonts w:ascii="Times New Roman" w:hAnsi="Times New Roman" w:cs="Times New Roman"/>
                <w:b/>
                <w:bCs/>
                <w:sz w:val="24"/>
                <w:szCs w:val="24"/>
              </w:rPr>
              <w:t>What Instructors Expect</w:t>
            </w:r>
          </w:p>
        </w:tc>
        <w:tc>
          <w:tcPr>
            <w:tcW w:w="540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jc w:val="center"/>
              <w:rPr>
                <w:rFonts w:ascii="Times New Roman" w:hAnsi="Times New Roman" w:cs="Times New Roman"/>
                <w:b/>
                <w:bCs/>
                <w:sz w:val="24"/>
                <w:szCs w:val="24"/>
              </w:rPr>
            </w:pPr>
            <w:r w:rsidRPr="00FB0E0A">
              <w:rPr>
                <w:rFonts w:ascii="Times New Roman" w:hAnsi="Times New Roman" w:cs="Times New Roman"/>
                <w:b/>
                <w:bCs/>
                <w:sz w:val="24"/>
                <w:szCs w:val="24"/>
              </w:rPr>
              <w:t>What Students Understand</w:t>
            </w:r>
          </w:p>
        </w:tc>
      </w:tr>
      <w:tr w:rsidR="00FB0E0A" w:rsidRPr="00FB0E0A" w:rsidTr="00FB0E0A">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rPr>
                <w:rFonts w:ascii="Times New Roman" w:hAnsi="Times New Roman" w:cs="Times New Roman"/>
                <w:sz w:val="24"/>
                <w:szCs w:val="24"/>
              </w:rPr>
            </w:pPr>
            <w:r w:rsidRPr="00FB0E0A">
              <w:rPr>
                <w:rFonts w:ascii="Times New Roman" w:hAnsi="Times New Roman" w:cs="Times New Roman"/>
                <w:sz w:val="24"/>
                <w:szCs w:val="24"/>
              </w:rPr>
              <w:t xml:space="preserve">"For the short paper on a video, I wanted students to make connections among the archeologist’s questions, the methods used to get answers, and principles from their reading." </w:t>
            </w:r>
          </w:p>
        </w:tc>
        <w:tc>
          <w:tcPr>
            <w:tcW w:w="540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rPr>
                <w:rFonts w:ascii="Times New Roman" w:hAnsi="Times New Roman" w:cs="Times New Roman"/>
                <w:sz w:val="24"/>
                <w:szCs w:val="24"/>
              </w:rPr>
            </w:pPr>
            <w:r w:rsidRPr="00FB0E0A">
              <w:rPr>
                <w:rFonts w:ascii="Times New Roman" w:hAnsi="Times New Roman" w:cs="Times New Roman"/>
                <w:sz w:val="24"/>
                <w:szCs w:val="24"/>
              </w:rPr>
              <w:t xml:space="preserve">"This assignment was like writing a high-school movie review. I wanted to give my own personal understanding about the video, so I was going to write a narrative." </w:t>
            </w:r>
          </w:p>
        </w:tc>
      </w:tr>
      <w:tr w:rsidR="00FB0E0A" w:rsidRPr="00FB0E0A" w:rsidTr="00FB0E0A">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rPr>
                <w:rFonts w:ascii="Times New Roman" w:hAnsi="Times New Roman" w:cs="Times New Roman"/>
                <w:sz w:val="24"/>
                <w:szCs w:val="24"/>
              </w:rPr>
            </w:pPr>
            <w:r w:rsidRPr="00FB0E0A">
              <w:rPr>
                <w:rFonts w:ascii="Times New Roman" w:hAnsi="Times New Roman" w:cs="Times New Roman"/>
                <w:sz w:val="24"/>
                <w:szCs w:val="24"/>
              </w:rPr>
              <w:t xml:space="preserve">"In the journals I wanted students to really wield their own opinions and grapple with issues, to really think about course material." </w:t>
            </w:r>
          </w:p>
        </w:tc>
        <w:tc>
          <w:tcPr>
            <w:tcW w:w="5400" w:type="dxa"/>
            <w:tcBorders>
              <w:top w:val="outset" w:sz="6" w:space="0" w:color="auto"/>
              <w:left w:val="outset" w:sz="6" w:space="0" w:color="auto"/>
              <w:bottom w:val="outset" w:sz="6" w:space="0" w:color="auto"/>
              <w:right w:val="outset" w:sz="6" w:space="0" w:color="auto"/>
            </w:tcBorders>
            <w:vAlign w:val="center"/>
            <w:hideMark/>
          </w:tcPr>
          <w:p w:rsidR="00FB0E0A" w:rsidRPr="00FB0E0A" w:rsidRDefault="00FB0E0A" w:rsidP="00FB0E0A">
            <w:pPr>
              <w:rPr>
                <w:rFonts w:ascii="Times New Roman" w:hAnsi="Times New Roman" w:cs="Times New Roman"/>
                <w:sz w:val="24"/>
                <w:szCs w:val="24"/>
              </w:rPr>
            </w:pPr>
            <w:r w:rsidRPr="00FB0E0A">
              <w:rPr>
                <w:rFonts w:ascii="Times New Roman" w:hAnsi="Times New Roman" w:cs="Times New Roman"/>
                <w:sz w:val="24"/>
                <w:szCs w:val="24"/>
              </w:rPr>
              <w:t xml:space="preserve">"When I first heard the assignment, I thought I was supposed to write anything, like a reaction, just to show if I learned something." </w:t>
            </w:r>
          </w:p>
        </w:tc>
      </w:tr>
    </w:tbl>
    <w:p w:rsidR="00FB0E0A" w:rsidRPr="00FB0E0A" w:rsidRDefault="00FB0E0A" w:rsidP="00FB0E0A">
      <w:pPr>
        <w:rPr>
          <w:rFonts w:ascii="Times New Roman" w:hAnsi="Times New Roman" w:cs="Times New Roman"/>
          <w:sz w:val="24"/>
          <w:szCs w:val="24"/>
        </w:rPr>
      </w:pPr>
    </w:p>
    <w:p w:rsidR="00FB0E0A" w:rsidRPr="00FB0E0A" w:rsidRDefault="00FB0E0A" w:rsidP="00FB0E0A">
      <w:pPr>
        <w:rPr>
          <w:rFonts w:ascii="Times New Roman" w:hAnsi="Times New Roman" w:cs="Times New Roman"/>
          <w:sz w:val="24"/>
          <w:szCs w:val="24"/>
        </w:rPr>
      </w:pPr>
    </w:p>
    <w:sectPr w:rsidR="00FB0E0A" w:rsidRPr="00FB0E0A" w:rsidSect="00950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4E5"/>
    <w:multiLevelType w:val="hybridMultilevel"/>
    <w:tmpl w:val="6CB286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4E41F7"/>
    <w:multiLevelType w:val="hybridMultilevel"/>
    <w:tmpl w:val="4B7C49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D56C8E"/>
    <w:multiLevelType w:val="hybridMultilevel"/>
    <w:tmpl w:val="C2F23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61B14"/>
    <w:multiLevelType w:val="hybridMultilevel"/>
    <w:tmpl w:val="0BE47AA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53442"/>
    <w:multiLevelType w:val="hybridMultilevel"/>
    <w:tmpl w:val="0944B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74CFB"/>
    <w:multiLevelType w:val="hybridMultilevel"/>
    <w:tmpl w:val="4B6CED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114DDA"/>
    <w:multiLevelType w:val="hybridMultilevel"/>
    <w:tmpl w:val="F5CC1C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2"/>
    <w:rsid w:val="00025835"/>
    <w:rsid w:val="001D52C2"/>
    <w:rsid w:val="00353610"/>
    <w:rsid w:val="003C6A44"/>
    <w:rsid w:val="003F7EBC"/>
    <w:rsid w:val="008A69AB"/>
    <w:rsid w:val="00950A15"/>
    <w:rsid w:val="00A124B9"/>
    <w:rsid w:val="00A200EB"/>
    <w:rsid w:val="00A54400"/>
    <w:rsid w:val="00B5548D"/>
    <w:rsid w:val="00B765C0"/>
    <w:rsid w:val="00CE19ED"/>
    <w:rsid w:val="00D0629F"/>
    <w:rsid w:val="00DB71F7"/>
    <w:rsid w:val="00FB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52C2"/>
    <w:rPr>
      <w:color w:val="0000FF"/>
      <w:u w:val="single"/>
    </w:rPr>
  </w:style>
  <w:style w:type="paragraph" w:styleId="ListParagraph">
    <w:name w:val="List Paragraph"/>
    <w:basedOn w:val="Normal"/>
    <w:uiPriority w:val="34"/>
    <w:qFormat/>
    <w:rsid w:val="00D0629F"/>
    <w:pPr>
      <w:ind w:left="720"/>
      <w:contextualSpacing/>
    </w:pPr>
  </w:style>
  <w:style w:type="table" w:styleId="TableGrid">
    <w:name w:val="Table Grid"/>
    <w:basedOn w:val="TableNormal"/>
    <w:uiPriority w:val="59"/>
    <w:rsid w:val="00FB0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52C2"/>
    <w:rPr>
      <w:color w:val="0000FF"/>
      <w:u w:val="single"/>
    </w:rPr>
  </w:style>
  <w:style w:type="paragraph" w:styleId="ListParagraph">
    <w:name w:val="List Paragraph"/>
    <w:basedOn w:val="Normal"/>
    <w:uiPriority w:val="34"/>
    <w:qFormat/>
    <w:rsid w:val="00D0629F"/>
    <w:pPr>
      <w:ind w:left="720"/>
      <w:contextualSpacing/>
    </w:pPr>
  </w:style>
  <w:style w:type="table" w:styleId="TableGrid">
    <w:name w:val="Table Grid"/>
    <w:basedOn w:val="TableNormal"/>
    <w:uiPriority w:val="59"/>
    <w:rsid w:val="00FB0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p.hawaii.edu/resources/wm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ldschm@tcnj.edu" TargetMode="External"/><Relationship Id="rId12" Type="http://schemas.openxmlformats.org/officeDocument/2006/relationships/hyperlink" Target="http://www.mwp.hawaii.edu/resources/wm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writing" TargetMode="External"/><Relationship Id="rId11" Type="http://schemas.openxmlformats.org/officeDocument/2006/relationships/hyperlink" Target="http://www.english.udel.edu/wc/faculty/tipsheets/alternativeAssignments.pdf" TargetMode="External"/><Relationship Id="rId5" Type="http://schemas.openxmlformats.org/officeDocument/2006/relationships/webSettings" Target="webSettings.xml"/><Relationship Id="rId10" Type="http://schemas.openxmlformats.org/officeDocument/2006/relationships/hyperlink" Target="http://www.umuc.edu/ugp/ewp/characteristics.html" TargetMode="External"/><Relationship Id="rId4" Type="http://schemas.openxmlformats.org/officeDocument/2006/relationships/settings" Target="settings.xml"/><Relationship Id="rId9" Type="http://schemas.openxmlformats.org/officeDocument/2006/relationships/hyperlink" Target="http://www.utoronto.ca/writing/desig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The College of New Jersey</cp:lastModifiedBy>
  <cp:revision>2</cp:revision>
  <cp:lastPrinted>2012-05-10T13:44:00Z</cp:lastPrinted>
  <dcterms:created xsi:type="dcterms:W3CDTF">2012-05-10T13:46:00Z</dcterms:created>
  <dcterms:modified xsi:type="dcterms:W3CDTF">2012-05-10T13:46:00Z</dcterms:modified>
</cp:coreProperties>
</file>